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5B2CE" w14:textId="34CE7B42" w:rsidR="009A1EFD" w:rsidRDefault="00E73AE2" w:rsidP="00E73AE2">
      <w:pPr>
        <w:pStyle w:val="NoSpacing"/>
        <w:jc w:val="center"/>
        <w:rPr>
          <w:b/>
          <w:bCs/>
        </w:rPr>
      </w:pPr>
      <w:r>
        <w:rPr>
          <w:b/>
          <w:bCs/>
        </w:rPr>
        <w:t>PUBLIC HEARING</w:t>
      </w:r>
    </w:p>
    <w:p w14:paraId="7B2BA4F8" w14:textId="4D796A87" w:rsidR="00E73AE2" w:rsidRDefault="007636C5" w:rsidP="00E73AE2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JUNE </w:t>
      </w:r>
      <w:r w:rsidR="00B7117F">
        <w:rPr>
          <w:b/>
          <w:bCs/>
        </w:rPr>
        <w:t>8</w:t>
      </w:r>
      <w:r w:rsidR="00E8250C">
        <w:rPr>
          <w:b/>
          <w:bCs/>
        </w:rPr>
        <w:t>, 2026</w:t>
      </w:r>
    </w:p>
    <w:p w14:paraId="62E78CA4" w14:textId="4FBB16F8" w:rsidR="00E73AE2" w:rsidRDefault="00B7117F" w:rsidP="00E73AE2">
      <w:pPr>
        <w:pStyle w:val="NoSpacing"/>
        <w:jc w:val="center"/>
        <w:rPr>
          <w:b/>
          <w:bCs/>
        </w:rPr>
      </w:pPr>
      <w:r>
        <w:rPr>
          <w:b/>
          <w:bCs/>
        </w:rPr>
        <w:t>6:30 P.M.</w:t>
      </w:r>
    </w:p>
    <w:p w14:paraId="75485AE2" w14:textId="2862E20D" w:rsidR="00E73AE2" w:rsidRDefault="00E73AE2" w:rsidP="00E73AE2">
      <w:pPr>
        <w:pStyle w:val="NoSpacing"/>
        <w:jc w:val="center"/>
        <w:rPr>
          <w:b/>
          <w:bCs/>
        </w:rPr>
      </w:pPr>
      <w:r>
        <w:rPr>
          <w:b/>
          <w:bCs/>
        </w:rPr>
        <w:t>250 N McDOUGALD AVENUE</w:t>
      </w:r>
    </w:p>
    <w:p w14:paraId="748D47E6" w14:textId="77777777" w:rsidR="00E73AE2" w:rsidRDefault="00E73AE2" w:rsidP="00E73AE2">
      <w:pPr>
        <w:pStyle w:val="NoSpacing"/>
        <w:jc w:val="center"/>
        <w:rPr>
          <w:b/>
          <w:bCs/>
        </w:rPr>
      </w:pPr>
    </w:p>
    <w:p w14:paraId="5D46414B" w14:textId="7238EA2C" w:rsidR="007636C5" w:rsidRDefault="007636C5" w:rsidP="007636C5">
      <w:pPr>
        <w:pStyle w:val="NoSpacing"/>
      </w:pPr>
      <w:r>
        <w:t>Budget F/Y 2026/2027</w:t>
      </w:r>
    </w:p>
    <w:p w14:paraId="7C325A45" w14:textId="77777777" w:rsidR="007636C5" w:rsidRPr="007636C5" w:rsidRDefault="007636C5" w:rsidP="007636C5">
      <w:pPr>
        <w:pStyle w:val="NoSpacing"/>
      </w:pPr>
    </w:p>
    <w:p w14:paraId="4BF198B5" w14:textId="77777777" w:rsidR="00A00BA0" w:rsidRDefault="00A00BA0" w:rsidP="00E73AE2">
      <w:pPr>
        <w:pStyle w:val="NoSpacing"/>
      </w:pPr>
    </w:p>
    <w:sectPr w:rsidR="00A00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E2"/>
    <w:rsid w:val="00107494"/>
    <w:rsid w:val="001358C2"/>
    <w:rsid w:val="001F5043"/>
    <w:rsid w:val="0023329A"/>
    <w:rsid w:val="00282BDC"/>
    <w:rsid w:val="003E25DE"/>
    <w:rsid w:val="003F538F"/>
    <w:rsid w:val="00430EC1"/>
    <w:rsid w:val="00495961"/>
    <w:rsid w:val="00675DBC"/>
    <w:rsid w:val="006E3749"/>
    <w:rsid w:val="007106F5"/>
    <w:rsid w:val="007636C5"/>
    <w:rsid w:val="00823C40"/>
    <w:rsid w:val="00856746"/>
    <w:rsid w:val="008E7978"/>
    <w:rsid w:val="00952D4C"/>
    <w:rsid w:val="009A1EFD"/>
    <w:rsid w:val="00A00BA0"/>
    <w:rsid w:val="00A47EE2"/>
    <w:rsid w:val="00A85215"/>
    <w:rsid w:val="00AE1D4D"/>
    <w:rsid w:val="00B7117F"/>
    <w:rsid w:val="00CB2246"/>
    <w:rsid w:val="00CC5FDA"/>
    <w:rsid w:val="00CE7BB5"/>
    <w:rsid w:val="00D05481"/>
    <w:rsid w:val="00D3283D"/>
    <w:rsid w:val="00D74B76"/>
    <w:rsid w:val="00D85A74"/>
    <w:rsid w:val="00E73AE2"/>
    <w:rsid w:val="00E8250C"/>
    <w:rsid w:val="00F40007"/>
    <w:rsid w:val="00F510C3"/>
    <w:rsid w:val="00FA616F"/>
    <w:rsid w:val="00FF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AF9FA"/>
  <w15:chartTrackingRefBased/>
  <w15:docId w15:val="{2DAEF019-737C-4AD6-BB18-2AD3F106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96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AE2"/>
    <w:pPr>
      <w:keepNext/>
      <w:keepLines/>
      <w:widowControl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AE2"/>
    <w:pPr>
      <w:keepNext/>
      <w:keepLines/>
      <w:widowControl/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AE2"/>
    <w:pPr>
      <w:keepNext/>
      <w:keepLines/>
      <w:widowControl/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AE2"/>
    <w:pPr>
      <w:keepNext/>
      <w:keepLines/>
      <w:widowControl/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AE2"/>
    <w:pPr>
      <w:keepNext/>
      <w:keepLines/>
      <w:widowControl/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AE2"/>
    <w:pPr>
      <w:keepNext/>
      <w:keepLines/>
      <w:widowControl/>
      <w:overflowPunct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AE2"/>
    <w:pPr>
      <w:keepNext/>
      <w:keepLines/>
      <w:widowControl/>
      <w:overflowPunct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AE2"/>
    <w:pPr>
      <w:keepNext/>
      <w:keepLines/>
      <w:widowControl/>
      <w:overflowPunct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AE2"/>
    <w:pPr>
      <w:keepNext/>
      <w:keepLines/>
      <w:widowControl/>
      <w:overflowPunct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85A74"/>
    <w:pPr>
      <w:framePr w:w="7920" w:h="1980" w:hRule="exact" w:hSpace="180" w:wrap="auto" w:hAnchor="page" w:xAlign="center" w:yAlign="bottom"/>
      <w:widowControl/>
      <w:overflowPunct/>
      <w:autoSpaceDE/>
      <w:autoSpaceDN/>
      <w:adjustRightInd/>
      <w:ind w:left="2880"/>
    </w:pPr>
    <w:rPr>
      <w:rFonts w:ascii="Old English Text MT" w:eastAsiaTheme="majorEastAsia" w:hAnsi="Old English Text MT" w:cstheme="majorBidi"/>
      <w:kern w:val="2"/>
      <w:sz w:val="24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E73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AE2"/>
    <w:pPr>
      <w:widowControl/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3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AE2"/>
    <w:pPr>
      <w:widowControl/>
      <w:numPr>
        <w:ilvl w:val="1"/>
      </w:numPr>
      <w:overflowPunct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3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AE2"/>
    <w:pPr>
      <w:widowControl/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3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AE2"/>
    <w:pPr>
      <w:widowControl/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3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AE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AE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73A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Sivell</dc:creator>
  <cp:keywords/>
  <dc:description/>
  <cp:lastModifiedBy>Betsy Sivell</cp:lastModifiedBy>
  <cp:revision>28</cp:revision>
  <cp:lastPrinted>2026-05-19T13:02:00Z</cp:lastPrinted>
  <dcterms:created xsi:type="dcterms:W3CDTF">2024-04-29T19:30:00Z</dcterms:created>
  <dcterms:modified xsi:type="dcterms:W3CDTF">2026-06-05T12:19:00Z</dcterms:modified>
</cp:coreProperties>
</file>