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B2CE" w14:textId="34CE7B42" w:rsidR="009A1EFD" w:rsidRDefault="00E73AE2" w:rsidP="00E73AE2">
      <w:pPr>
        <w:pStyle w:val="NoSpacing"/>
        <w:jc w:val="center"/>
        <w:rPr>
          <w:b/>
          <w:bCs/>
        </w:rPr>
      </w:pPr>
      <w:r>
        <w:rPr>
          <w:b/>
          <w:bCs/>
        </w:rPr>
        <w:t>PUBLIC HEARING</w:t>
      </w:r>
    </w:p>
    <w:p w14:paraId="7B2BA4F8" w14:textId="08520BE2" w:rsidR="00E73AE2" w:rsidRDefault="00495961" w:rsidP="00E73AE2">
      <w:pPr>
        <w:pStyle w:val="NoSpacing"/>
        <w:jc w:val="center"/>
        <w:rPr>
          <w:b/>
          <w:bCs/>
        </w:rPr>
      </w:pPr>
      <w:r>
        <w:rPr>
          <w:b/>
          <w:bCs/>
        </w:rPr>
        <w:t>MARCH 10, 2025</w:t>
      </w:r>
    </w:p>
    <w:p w14:paraId="62E78CA4" w14:textId="0712A8B3" w:rsidR="00E73AE2" w:rsidRDefault="00495961" w:rsidP="00E73AE2">
      <w:pPr>
        <w:pStyle w:val="NoSpacing"/>
        <w:jc w:val="center"/>
        <w:rPr>
          <w:b/>
          <w:bCs/>
        </w:rPr>
      </w:pPr>
      <w:r>
        <w:rPr>
          <w:b/>
          <w:bCs/>
        </w:rPr>
        <w:t>7:00 P.M.</w:t>
      </w:r>
    </w:p>
    <w:p w14:paraId="75485AE2" w14:textId="2862E20D" w:rsidR="00E73AE2" w:rsidRDefault="00E73AE2" w:rsidP="00E73AE2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250 N </w:t>
      </w:r>
      <w:proofErr w:type="spellStart"/>
      <w:r>
        <w:rPr>
          <w:b/>
          <w:bCs/>
        </w:rPr>
        <w:t>McDOUGALD</w:t>
      </w:r>
      <w:proofErr w:type="spellEnd"/>
      <w:r>
        <w:rPr>
          <w:b/>
          <w:bCs/>
        </w:rPr>
        <w:t xml:space="preserve"> AVENUE</w:t>
      </w:r>
    </w:p>
    <w:p w14:paraId="748D47E6" w14:textId="77777777" w:rsidR="00E73AE2" w:rsidRDefault="00E73AE2" w:rsidP="00E73AE2">
      <w:pPr>
        <w:pStyle w:val="NoSpacing"/>
        <w:jc w:val="center"/>
        <w:rPr>
          <w:b/>
          <w:bCs/>
        </w:rPr>
      </w:pPr>
    </w:p>
    <w:p w14:paraId="110F8A89" w14:textId="63FB0817" w:rsidR="0023329A" w:rsidRDefault="0023329A" w:rsidP="00E73AE2">
      <w:pPr>
        <w:pStyle w:val="NoSpacing"/>
      </w:pPr>
    </w:p>
    <w:p w14:paraId="01C23FAF" w14:textId="77777777" w:rsidR="00430EC1" w:rsidRDefault="00430EC1" w:rsidP="00E73AE2">
      <w:pPr>
        <w:pStyle w:val="NoSpacing"/>
      </w:pPr>
    </w:p>
    <w:p w14:paraId="71DEA1E8" w14:textId="77777777" w:rsidR="00495961" w:rsidRDefault="00495961" w:rsidP="004959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 for a conditional use-permit for Shiloh Investment Properties (056B-184A)-Proposed Use--High Density Single Family</w:t>
      </w:r>
    </w:p>
    <w:p w14:paraId="16570C60" w14:textId="0EA4EAB5" w:rsidR="00E73AE2" w:rsidRDefault="00E73AE2" w:rsidP="00E73AE2">
      <w:pPr>
        <w:pStyle w:val="NoSpacing"/>
      </w:pPr>
    </w:p>
    <w:sectPr w:rsidR="00E73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E2"/>
    <w:rsid w:val="001358C2"/>
    <w:rsid w:val="001F5043"/>
    <w:rsid w:val="0023329A"/>
    <w:rsid w:val="00430EC1"/>
    <w:rsid w:val="00495961"/>
    <w:rsid w:val="007106F5"/>
    <w:rsid w:val="00856746"/>
    <w:rsid w:val="008E7978"/>
    <w:rsid w:val="00952D4C"/>
    <w:rsid w:val="009A1EFD"/>
    <w:rsid w:val="00D3283D"/>
    <w:rsid w:val="00D74B76"/>
    <w:rsid w:val="00D85A74"/>
    <w:rsid w:val="00E73AE2"/>
    <w:rsid w:val="00F510C3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F9FA"/>
  <w15:chartTrackingRefBased/>
  <w15:docId w15:val="{2DAEF019-737C-4AD6-BB18-2AD3F106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96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AE2"/>
    <w:pPr>
      <w:keepNext/>
      <w:keepLines/>
      <w:widowControl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3AE2"/>
    <w:pPr>
      <w:keepNext/>
      <w:keepLines/>
      <w:widowControl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3AE2"/>
    <w:pPr>
      <w:keepNext/>
      <w:keepLines/>
      <w:widowControl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3AE2"/>
    <w:pPr>
      <w:keepNext/>
      <w:keepLines/>
      <w:widowControl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3AE2"/>
    <w:pPr>
      <w:keepNext/>
      <w:keepLines/>
      <w:widowControl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3AE2"/>
    <w:pPr>
      <w:keepNext/>
      <w:keepLines/>
      <w:widowControl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3AE2"/>
    <w:pPr>
      <w:keepNext/>
      <w:keepLines/>
      <w:widowControl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3AE2"/>
    <w:pPr>
      <w:keepNext/>
      <w:keepLines/>
      <w:widowControl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3AE2"/>
    <w:pPr>
      <w:keepNext/>
      <w:keepLines/>
      <w:widowControl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85A74"/>
    <w:pPr>
      <w:framePr w:w="7920" w:h="1980" w:hRule="exact" w:hSpace="180" w:wrap="auto" w:hAnchor="page" w:xAlign="center" w:yAlign="bottom"/>
      <w:widowControl/>
      <w:overflowPunct/>
      <w:autoSpaceDE/>
      <w:autoSpaceDN/>
      <w:adjustRightInd/>
      <w:ind w:left="2880"/>
    </w:pPr>
    <w:rPr>
      <w:rFonts w:ascii="Old English Text MT" w:eastAsiaTheme="majorEastAsia" w:hAnsi="Old English Text MT" w:cstheme="majorBidi"/>
      <w:kern w:val="2"/>
      <w:sz w:val="24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E73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3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3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3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3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3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3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3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3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3AE2"/>
    <w:pPr>
      <w:widowControl/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73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3AE2"/>
    <w:pPr>
      <w:widowControl/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73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3AE2"/>
    <w:pPr>
      <w:widowControl/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73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3AE2"/>
    <w:pPr>
      <w:widowControl/>
      <w:overflowPunct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73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3AE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3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3AE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73A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Sivell</dc:creator>
  <cp:keywords/>
  <dc:description/>
  <cp:lastModifiedBy>Betsy Sivell</cp:lastModifiedBy>
  <cp:revision>12</cp:revision>
  <cp:lastPrinted>2025-03-03T13:24:00Z</cp:lastPrinted>
  <dcterms:created xsi:type="dcterms:W3CDTF">2024-04-29T19:30:00Z</dcterms:created>
  <dcterms:modified xsi:type="dcterms:W3CDTF">2025-03-06T16:43:00Z</dcterms:modified>
</cp:coreProperties>
</file>